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义乌市规定病种门诊定点医疗机构名单</w:t>
      </w:r>
    </w:p>
    <w:tbl>
      <w:tblPr>
        <w:tblStyle w:val="4"/>
        <w:tblW w:w="9924" w:type="dxa"/>
        <w:tblInd w:w="-7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442"/>
        <w:gridCol w:w="3249"/>
        <w:gridCol w:w="1545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医疗机构名称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医疗机构地址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医疗机构等级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浙江大学医学院附属第四医院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商城大道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N1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89979999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义乌市中医医院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雪峰西路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266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89055880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三级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义乌市妇幼保健院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稠江街道新科路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C100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89056666</w:t>
            </w:r>
            <w:bookmarkEnd w:id="0"/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三级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义乌市中心医院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江东中路699号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85209632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三级乙等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义乌市第二人民医院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佛堂镇江北路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89992888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义乌市精神卫生中心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城北路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85411048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义乌復元私立医院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新科路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F6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89922688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义乌稠州医院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宾王路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85359088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义乌天祥医疗东方医院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南山路188号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89055519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二级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义乌復元第一医院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福田街道聚宝路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85630083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二级无等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义乌普济骨伤科医院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宗泽北路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555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89923615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未定级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义乌商城妇产医院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稠江街道杨村路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85889222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未定级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义乌三溪堂中医保健院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江东街道义东路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365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85373737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未定级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义乌中西医结合医院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稠江街道城店路241号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85759999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未定级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义乌市稠城街道社区卫生服务中心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城北路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89985686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基层医疗机构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义乌市后宅街道社区卫生服务中心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后宅街道德胜路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89906207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义乌市廿三里街道社区卫生服务中心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廿三里街道长宁路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85020529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义乌市北苑街道社区卫生服务中心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西城路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418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89973035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义乌市城西街道社区卫生服务中心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城西街道求真路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650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85873477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义乌市江东街道社区卫生服务中心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和欣路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369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83822386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义乌市稠江街道社区卫生服务中心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稠江街道永顺路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89927356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义乌市福田街道社区卫生服务中心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大通路301号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83820606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义乌市佛堂镇中心卫生院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佛堂镇佛赤路西侧（鲁雅村口）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89992888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义乌市苏溪镇中心卫生院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苏溪镇好派路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89982005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义乌市上溪镇中心卫生院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上溪镇上佛路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300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83829511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26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义乌市义亭镇中心卫生院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义亭镇稠义西路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85816120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义乌市赤岸镇中心卫生院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赤岸镇石城路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89995200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28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义乌市大陈镇中心卫生院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大陈镇八里桥头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89905305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3390CDC-6E49-42E0-8812-1D62C738A8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A3EE908-3C68-4B30-B3F2-EBEDBDC09C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ZTQzMWI3NzNhMzc1YzdjMTAwOTYwNWZjNTc1ZmEifQ=="/>
  </w:docVars>
  <w:rsids>
    <w:rsidRoot w:val="1817715F"/>
    <w:rsid w:val="00066FB9"/>
    <w:rsid w:val="00191179"/>
    <w:rsid w:val="002C7AEB"/>
    <w:rsid w:val="003037B2"/>
    <w:rsid w:val="00655CEA"/>
    <w:rsid w:val="00936E46"/>
    <w:rsid w:val="009471F4"/>
    <w:rsid w:val="00C478A7"/>
    <w:rsid w:val="00DD0321"/>
    <w:rsid w:val="00EE56C5"/>
    <w:rsid w:val="00F429E4"/>
    <w:rsid w:val="00FF7A1B"/>
    <w:rsid w:val="03F85037"/>
    <w:rsid w:val="04817EF1"/>
    <w:rsid w:val="05B110FD"/>
    <w:rsid w:val="0D06556A"/>
    <w:rsid w:val="0ECF2284"/>
    <w:rsid w:val="0EEC4742"/>
    <w:rsid w:val="1669696D"/>
    <w:rsid w:val="1817715F"/>
    <w:rsid w:val="1C54609B"/>
    <w:rsid w:val="1D743A5D"/>
    <w:rsid w:val="23F0230B"/>
    <w:rsid w:val="2A0C5D7F"/>
    <w:rsid w:val="2D030F6E"/>
    <w:rsid w:val="35B67019"/>
    <w:rsid w:val="3F5926B3"/>
    <w:rsid w:val="40DB23DC"/>
    <w:rsid w:val="455A24F9"/>
    <w:rsid w:val="4D7D068D"/>
    <w:rsid w:val="4FF2380D"/>
    <w:rsid w:val="50EC0253"/>
    <w:rsid w:val="5BFE78BA"/>
    <w:rsid w:val="66DA28FF"/>
    <w:rsid w:val="71676668"/>
    <w:rsid w:val="71D9554A"/>
    <w:rsid w:val="7D666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671</Words>
  <Characters>922</Characters>
  <Lines>7</Lines>
  <Paragraphs>2</Paragraphs>
  <TotalTime>5</TotalTime>
  <ScaleCrop>false</ScaleCrop>
  <LinksUpToDate>false</LinksUpToDate>
  <CharactersWithSpaces>922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2021-07-15T08:38:00Z</dcterms:created>
  <dc:creator>弥子~/ty~~</dc:creator>
  <cp:lastModifiedBy>弥子</cp:lastModifiedBy>
  <cp:lastPrinted>2019-07-17T07:57:00Z</cp:lastPrinted>
  <dcterms:modified xsi:type="dcterms:W3CDTF">2023-02-14T07:38:08Z</dcterms:modified>
  <dc:title>义乌市规定病种门诊定点医疗机构名单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DA0A6E21E73142C5B45412D41DC6ACD6</vt:lpwstr>
  </property>
</Properties>
</file>